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5"/>
        <w:gridCol w:w="4940"/>
      </w:tblGrid>
      <w:tr w:rsidR="002E2362" w:rsidRPr="002E2362" w:rsidTr="002E2362">
        <w:trPr>
          <w:trHeight w:val="1542"/>
        </w:trPr>
        <w:tc>
          <w:tcPr>
            <w:tcW w:w="5495" w:type="dxa"/>
            <w:hideMark/>
          </w:tcPr>
          <w:p w:rsidR="002E2362" w:rsidRPr="002E2362" w:rsidRDefault="002E2362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E2362">
              <w:rPr>
                <w:rFonts w:ascii="Times New Roman" w:hAnsi="Times New Roman"/>
                <w:sz w:val="28"/>
                <w:szCs w:val="28"/>
              </w:rPr>
              <w:t xml:space="preserve">Принято  </w:t>
            </w:r>
          </w:p>
          <w:p w:rsidR="002E2362" w:rsidRPr="002E2362" w:rsidRDefault="002E2362" w:rsidP="00A77579">
            <w:pPr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2362"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  совета Протокол № </w:t>
            </w:r>
            <w:r w:rsidR="00A77579">
              <w:rPr>
                <w:rFonts w:ascii="Times New Roman" w:hAnsi="Times New Roman"/>
                <w:sz w:val="28"/>
                <w:szCs w:val="28"/>
              </w:rPr>
              <w:t xml:space="preserve">3  от  02.11.2018 </w:t>
            </w:r>
            <w:r w:rsidRPr="002E236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496" w:type="dxa"/>
          </w:tcPr>
          <w:p w:rsidR="002E2362" w:rsidRPr="002E2362" w:rsidRDefault="002E2362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2362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2E2362" w:rsidRPr="002E2362" w:rsidRDefault="002E2362">
            <w:pPr>
              <w:pStyle w:val="aa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362">
              <w:rPr>
                <w:rFonts w:ascii="Times New Roman" w:hAnsi="Times New Roman" w:cs="Times New Roman"/>
                <w:sz w:val="28"/>
                <w:szCs w:val="28"/>
              </w:rPr>
              <w:t>Директор ГБОУ РО ОККК</w:t>
            </w:r>
          </w:p>
          <w:p w:rsidR="002E2362" w:rsidRPr="002E2362" w:rsidRDefault="002E2362">
            <w:pPr>
              <w:pStyle w:val="aa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2362">
              <w:rPr>
                <w:rFonts w:ascii="Times New Roman" w:hAnsi="Times New Roman" w:cs="Times New Roman"/>
                <w:sz w:val="28"/>
                <w:szCs w:val="28"/>
              </w:rPr>
              <w:t>____________ И.В. Волков</w:t>
            </w:r>
          </w:p>
          <w:p w:rsidR="002E2362" w:rsidRPr="002E2362" w:rsidRDefault="002E2362">
            <w:pPr>
              <w:keepNext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E2362">
              <w:rPr>
                <w:rFonts w:ascii="Times New Roman" w:hAnsi="Times New Roman"/>
                <w:sz w:val="28"/>
                <w:szCs w:val="28"/>
              </w:rPr>
              <w:t xml:space="preserve">Приказ №_______ от </w:t>
            </w:r>
            <w:proofErr w:type="spellStart"/>
            <w:r w:rsidRPr="002E2362">
              <w:rPr>
                <w:rFonts w:ascii="Times New Roman" w:hAnsi="Times New Roman"/>
                <w:sz w:val="28"/>
                <w:szCs w:val="28"/>
              </w:rPr>
              <w:t>________</w:t>
            </w:r>
            <w:proofErr w:type="gramStart"/>
            <w:r w:rsidRPr="002E236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</w:p>
          <w:p w:rsidR="002E2362" w:rsidRPr="002E2362" w:rsidRDefault="002E2362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1A43" w:rsidRDefault="00AE1A43" w:rsidP="00AE1A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1A43" w:rsidRDefault="00AE1A43" w:rsidP="00AE1A43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7090" w:rsidRDefault="00F64719" w:rsidP="00AE1A43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4719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F64719" w:rsidRPr="00F64719" w:rsidRDefault="00F64719" w:rsidP="00AE1A43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4719">
        <w:rPr>
          <w:rFonts w:ascii="Times New Roman" w:hAnsi="Times New Roman"/>
          <w:b/>
          <w:bCs/>
          <w:sz w:val="28"/>
          <w:szCs w:val="28"/>
        </w:rPr>
        <w:t xml:space="preserve">привлечения </w:t>
      </w:r>
      <w:proofErr w:type="gramStart"/>
      <w:r w:rsidRPr="00F64719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F6471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1328">
        <w:rPr>
          <w:rFonts w:ascii="Times New Roman" w:hAnsi="Times New Roman"/>
          <w:b/>
          <w:bCs/>
          <w:sz w:val="28"/>
          <w:szCs w:val="28"/>
        </w:rPr>
        <w:t xml:space="preserve">государственного бюджетного общеобразовательного учреждения Ростовской области «Орловский казачий кадетский корпус» </w:t>
      </w:r>
      <w:r w:rsidRPr="00F64719">
        <w:rPr>
          <w:rFonts w:ascii="Times New Roman" w:hAnsi="Times New Roman"/>
          <w:b/>
          <w:bCs/>
          <w:sz w:val="28"/>
          <w:szCs w:val="28"/>
        </w:rPr>
        <w:t xml:space="preserve"> к труду, не предусмотренному образовательной программой</w:t>
      </w:r>
    </w:p>
    <w:p w:rsidR="00F64719" w:rsidRPr="00F64719" w:rsidRDefault="00F64719" w:rsidP="00F647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4719" w:rsidRPr="00F64719" w:rsidRDefault="00F64719" w:rsidP="00F64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6471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64719" w:rsidRPr="00F64719" w:rsidRDefault="00F64719" w:rsidP="00F64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719">
        <w:rPr>
          <w:rFonts w:ascii="Times New Roman" w:hAnsi="Times New Roman"/>
          <w:sz w:val="28"/>
          <w:szCs w:val="28"/>
        </w:rPr>
        <w:t xml:space="preserve">1.1. Обучающиеся </w:t>
      </w:r>
      <w:r w:rsidR="005A1328">
        <w:rPr>
          <w:rFonts w:ascii="Times New Roman" w:hAnsi="Times New Roman"/>
          <w:bCs/>
          <w:sz w:val="28"/>
          <w:szCs w:val="28"/>
        </w:rPr>
        <w:t>государственного бюджетного о</w:t>
      </w:r>
      <w:r w:rsidR="00444D29">
        <w:rPr>
          <w:rFonts w:ascii="Times New Roman" w:hAnsi="Times New Roman"/>
          <w:bCs/>
          <w:sz w:val="28"/>
          <w:szCs w:val="28"/>
        </w:rPr>
        <w:t>бщеобразовательного учреждения Р</w:t>
      </w:r>
      <w:r w:rsidR="005A1328">
        <w:rPr>
          <w:rFonts w:ascii="Times New Roman" w:hAnsi="Times New Roman"/>
          <w:bCs/>
          <w:sz w:val="28"/>
          <w:szCs w:val="28"/>
        </w:rPr>
        <w:t>остовской области «Орловский казачий кадетский корпус»</w:t>
      </w:r>
      <w:r w:rsidRPr="00F64719">
        <w:rPr>
          <w:rFonts w:ascii="Times New Roman" w:hAnsi="Times New Roman"/>
          <w:sz w:val="28"/>
          <w:szCs w:val="28"/>
        </w:rPr>
        <w:t xml:space="preserve"> (далее – обучающиеся </w:t>
      </w:r>
      <w:r w:rsidR="005A1328">
        <w:rPr>
          <w:rFonts w:ascii="Times New Roman" w:hAnsi="Times New Roman"/>
          <w:sz w:val="28"/>
          <w:szCs w:val="28"/>
        </w:rPr>
        <w:t>ГБОУ РО «ОККК»</w:t>
      </w:r>
      <w:r w:rsidRPr="00F64719">
        <w:rPr>
          <w:rFonts w:ascii="Times New Roman" w:hAnsi="Times New Roman"/>
          <w:sz w:val="28"/>
          <w:szCs w:val="28"/>
        </w:rPr>
        <w:t>) осуществляют правомерную трудовую деятельность (далее – труд) на условиях и в порядке, предусмотренных действующим законодательством Российской Федерации и настоящим Порядком.</w:t>
      </w:r>
    </w:p>
    <w:p w:rsidR="00F64719" w:rsidRDefault="00F64719" w:rsidP="00F64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719">
        <w:rPr>
          <w:rFonts w:ascii="Times New Roman" w:hAnsi="Times New Roman"/>
          <w:sz w:val="28"/>
          <w:szCs w:val="28"/>
        </w:rPr>
        <w:t xml:space="preserve">1.2. Трудовое воспитание обучающихся является одним из направлений образовательной деятельности </w:t>
      </w:r>
      <w:r w:rsidR="00444D29">
        <w:rPr>
          <w:rFonts w:ascii="Times New Roman" w:hAnsi="Times New Roman"/>
          <w:sz w:val="28"/>
          <w:szCs w:val="28"/>
        </w:rPr>
        <w:t>ГБОУ РО «ОККК»</w:t>
      </w:r>
      <w:r w:rsidRPr="00F64719">
        <w:rPr>
          <w:rFonts w:ascii="Times New Roman" w:hAnsi="Times New Roman"/>
          <w:sz w:val="28"/>
          <w:szCs w:val="28"/>
        </w:rPr>
        <w:t xml:space="preserve">, предусмотренной образовательной программой. Участие </w:t>
      </w:r>
      <w:proofErr w:type="gramStart"/>
      <w:r w:rsidRPr="00F6471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64719">
        <w:rPr>
          <w:rFonts w:ascii="Times New Roman" w:hAnsi="Times New Roman"/>
          <w:sz w:val="28"/>
          <w:szCs w:val="28"/>
        </w:rPr>
        <w:t xml:space="preserve"> в труде, предусмотренном образовательной программой, является обязательным. Привлечение обучающихся к труду может быть предусмотрено образовательной программой в части учебного плана, формируемого участниками образовательных отношений, в рамках организации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</w:t>
      </w:r>
      <w:r w:rsidR="00444D29">
        <w:rPr>
          <w:rFonts w:ascii="Times New Roman" w:hAnsi="Times New Roman"/>
          <w:sz w:val="28"/>
          <w:szCs w:val="28"/>
        </w:rPr>
        <w:t>ГБОУ РО «ОККК»</w:t>
      </w:r>
      <w:r w:rsidRPr="00F647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4719">
        <w:rPr>
          <w:rFonts w:ascii="Times New Roman" w:hAnsi="Times New Roman"/>
          <w:sz w:val="28"/>
          <w:szCs w:val="28"/>
        </w:rPr>
        <w:t>Привлечение к такому труду является для обучающихся обязательным и не требует их согласия, а также согласия родителей (законных представителей) несовершеннолетних обучающихся.</w:t>
      </w:r>
      <w:proofErr w:type="gramEnd"/>
    </w:p>
    <w:p w:rsidR="00F64719" w:rsidRPr="00F64719" w:rsidRDefault="00F64719" w:rsidP="00F64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719">
        <w:rPr>
          <w:rFonts w:ascii="Times New Roman" w:hAnsi="Times New Roman"/>
          <w:sz w:val="28"/>
          <w:szCs w:val="28"/>
        </w:rPr>
        <w:t>1.3. Привлечение обучающихся к труду должно соответствовать гигиеническим критериям допустимых условий и видов работ для профессионального обучения и труда подростков.</w:t>
      </w:r>
    </w:p>
    <w:p w:rsidR="00F64719" w:rsidRPr="00F64719" w:rsidRDefault="00F64719" w:rsidP="00F64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719">
        <w:rPr>
          <w:rFonts w:ascii="Times New Roman" w:hAnsi="Times New Roman"/>
          <w:sz w:val="28"/>
          <w:szCs w:val="28"/>
        </w:rPr>
        <w:t xml:space="preserve">1.4. Привлечение </w:t>
      </w:r>
      <w:proofErr w:type="gramStart"/>
      <w:r w:rsidRPr="00F6471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64719">
        <w:rPr>
          <w:rFonts w:ascii="Times New Roman" w:hAnsi="Times New Roman"/>
          <w:sz w:val="28"/>
          <w:szCs w:val="28"/>
        </w:rPr>
        <w:t xml:space="preserve"> к труду, не предусмотренному образовательной программой, реализуется в соответствии с принципом добровольности с учетом возраста и состояния здоровья обучающегося. Нарушение данного принципа является нарушением права обучающегося на защиту от принудительного труда. Лица, из числа педагогических и иных работников </w:t>
      </w:r>
      <w:r w:rsidR="00444D29">
        <w:rPr>
          <w:rFonts w:ascii="Times New Roman" w:hAnsi="Times New Roman"/>
          <w:sz w:val="28"/>
          <w:szCs w:val="28"/>
        </w:rPr>
        <w:t>ГБОУ РО «ОККК»</w:t>
      </w:r>
      <w:r w:rsidRPr="00F64719">
        <w:rPr>
          <w:rFonts w:ascii="Times New Roman" w:hAnsi="Times New Roman"/>
          <w:sz w:val="28"/>
          <w:szCs w:val="28"/>
        </w:rPr>
        <w:t xml:space="preserve">, виновные в организации принудительного труда </w:t>
      </w:r>
      <w:r w:rsidRPr="00F64719">
        <w:rPr>
          <w:rFonts w:ascii="Times New Roman" w:hAnsi="Times New Roman"/>
          <w:sz w:val="28"/>
          <w:szCs w:val="28"/>
        </w:rPr>
        <w:lastRenderedPageBreak/>
        <w:t>обучающихся, несут ответственность в соответствии с действующим законодательством Российской Федерации.</w:t>
      </w:r>
    </w:p>
    <w:p w:rsidR="00F64719" w:rsidRPr="00F64719" w:rsidRDefault="00444D29" w:rsidP="00F647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</w:t>
      </w:r>
      <w:r w:rsidR="00F64719" w:rsidRPr="00F64719">
        <w:rPr>
          <w:rFonts w:ascii="Times New Roman" w:hAnsi="Times New Roman"/>
          <w:bCs/>
          <w:sz w:val="28"/>
          <w:szCs w:val="28"/>
        </w:rPr>
        <w:t xml:space="preserve">. Настоящий  порядок размещается на официальном сайте </w:t>
      </w:r>
      <w:r>
        <w:rPr>
          <w:rFonts w:ascii="Times New Roman" w:hAnsi="Times New Roman"/>
          <w:bCs/>
          <w:sz w:val="28"/>
          <w:szCs w:val="28"/>
        </w:rPr>
        <w:t>корпуса</w:t>
      </w:r>
      <w:r w:rsidR="00F64719" w:rsidRPr="00F64719">
        <w:rPr>
          <w:rFonts w:ascii="Times New Roman" w:hAnsi="Times New Roman"/>
          <w:bCs/>
          <w:sz w:val="28"/>
          <w:szCs w:val="28"/>
        </w:rPr>
        <w:t xml:space="preserve"> в сети Интернет.</w:t>
      </w:r>
    </w:p>
    <w:p w:rsidR="00F64719" w:rsidRPr="00F64719" w:rsidRDefault="00F64719" w:rsidP="00F64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4719" w:rsidRPr="00F64719" w:rsidRDefault="00F64719" w:rsidP="00F64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64719">
        <w:rPr>
          <w:rFonts w:ascii="Times New Roman" w:hAnsi="Times New Roman"/>
          <w:b/>
          <w:sz w:val="28"/>
          <w:szCs w:val="28"/>
        </w:rPr>
        <w:t>2. Отказ обучающегося, родителей (законных представителей) несовершеннолетнего обучающегося от привлечения к труду</w:t>
      </w:r>
    </w:p>
    <w:p w:rsidR="00F64719" w:rsidRPr="00F64719" w:rsidRDefault="00F64719" w:rsidP="00F64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719">
        <w:rPr>
          <w:rFonts w:ascii="Times New Roman" w:hAnsi="Times New Roman"/>
          <w:sz w:val="28"/>
          <w:szCs w:val="28"/>
        </w:rPr>
        <w:t xml:space="preserve">2.1. В </w:t>
      </w:r>
      <w:r w:rsidR="00444D29">
        <w:rPr>
          <w:rFonts w:ascii="Times New Roman" w:hAnsi="Times New Roman"/>
          <w:sz w:val="28"/>
          <w:szCs w:val="28"/>
        </w:rPr>
        <w:t>ГБОУ РО «ОККК»</w:t>
      </w:r>
      <w:r w:rsidRPr="00F64719">
        <w:rPr>
          <w:rFonts w:ascii="Times New Roman" w:hAnsi="Times New Roman"/>
          <w:sz w:val="28"/>
          <w:szCs w:val="28"/>
        </w:rPr>
        <w:t xml:space="preserve"> запрещается привлекать обучающихся без их согласия к труду, не предусмотренному образовательной программой, и несовершеннолетних обучающихся без согласия их родителей (законных представителей).</w:t>
      </w:r>
    </w:p>
    <w:p w:rsidR="00F64719" w:rsidRPr="00F64719" w:rsidRDefault="00F64719" w:rsidP="00F64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719">
        <w:rPr>
          <w:rFonts w:ascii="Times New Roman" w:hAnsi="Times New Roman"/>
          <w:sz w:val="28"/>
          <w:szCs w:val="28"/>
        </w:rPr>
        <w:t>2.2. Отказ обучающегося или родителей (законных представителей) несовершеннолетних обучающихся от привлечения к труду, не предусмотренному образовательной программой, оформляется в письменном виде и фиксируется подписью одного из родителей (законных представителей) несовершеннолетнего обучающегося.</w:t>
      </w:r>
    </w:p>
    <w:p w:rsidR="00F64719" w:rsidRPr="00F64719" w:rsidRDefault="00F64719" w:rsidP="00F64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719">
        <w:rPr>
          <w:rFonts w:ascii="Times New Roman" w:hAnsi="Times New Roman"/>
          <w:sz w:val="28"/>
          <w:szCs w:val="28"/>
        </w:rPr>
        <w:t xml:space="preserve">2.3. </w:t>
      </w:r>
      <w:r w:rsidR="00444D29">
        <w:rPr>
          <w:rFonts w:ascii="Times New Roman" w:hAnsi="Times New Roman"/>
          <w:sz w:val="28"/>
          <w:szCs w:val="28"/>
        </w:rPr>
        <w:t>ГБОУ РО «ОККК»</w:t>
      </w:r>
      <w:r w:rsidRPr="00F64719">
        <w:rPr>
          <w:rFonts w:ascii="Times New Roman" w:hAnsi="Times New Roman"/>
          <w:sz w:val="28"/>
          <w:szCs w:val="28"/>
        </w:rPr>
        <w:t xml:space="preserve"> не предоставляет преимуще</w:t>
      </w:r>
      <w:proofErr w:type="gramStart"/>
      <w:r w:rsidRPr="00F64719">
        <w:rPr>
          <w:rFonts w:ascii="Times New Roman" w:hAnsi="Times New Roman"/>
          <w:sz w:val="28"/>
          <w:szCs w:val="28"/>
        </w:rPr>
        <w:t>ств в пр</w:t>
      </w:r>
      <w:proofErr w:type="gramEnd"/>
      <w:r w:rsidRPr="00F64719">
        <w:rPr>
          <w:rFonts w:ascii="Times New Roman" w:hAnsi="Times New Roman"/>
          <w:sz w:val="28"/>
          <w:szCs w:val="28"/>
        </w:rPr>
        <w:t>оцессе реализации общеобразовательных программ основного общего и среднего общего образования обучающимся, выразившим согласие на участие в труде.</w:t>
      </w:r>
    </w:p>
    <w:p w:rsidR="00F64719" w:rsidRPr="00F64719" w:rsidRDefault="00F64719" w:rsidP="00F64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719">
        <w:rPr>
          <w:rFonts w:ascii="Times New Roman" w:hAnsi="Times New Roman"/>
          <w:sz w:val="28"/>
          <w:szCs w:val="28"/>
        </w:rPr>
        <w:t xml:space="preserve">2.4. Недопустимо учитывать отказ обучающегося или родителя (законного представителя) несовершеннолетнего обучающегося от привлечения к труду, не предусмотренному образовательной программой: при выставлении отметок текущей, промежуточной и итоговой аттестации; при принятии решения о награждении обучающегося похвальным листом "За отличные успехи в учении", похвальной грамотой "За особые успехи в изучении отдельных предметов"; при принятии решения о награждении обучающихся, завершивших освоение образовательных программ среднего общего образования, успешно прошедших государственную итоговую аттестацию и имеющих итоговые оценки успеваемости "отлично" по всем учебным предметам, медалью «За особые успехи в учении», медалью </w:t>
      </w:r>
      <w:r w:rsidRPr="00F64719">
        <w:rPr>
          <w:rFonts w:ascii="Times New Roman" w:eastAsia="Calibri" w:hAnsi="Times New Roman"/>
          <w:sz w:val="28"/>
          <w:szCs w:val="28"/>
          <w:lang w:eastAsia="en-US"/>
        </w:rPr>
        <w:t>«За особые успехи выпускнику Дона»</w:t>
      </w:r>
      <w:r w:rsidRPr="00F64719">
        <w:rPr>
          <w:rFonts w:ascii="Times New Roman" w:hAnsi="Times New Roman"/>
          <w:sz w:val="28"/>
          <w:szCs w:val="28"/>
        </w:rPr>
        <w:t>.</w:t>
      </w:r>
    </w:p>
    <w:p w:rsidR="00F64719" w:rsidRPr="00F64719" w:rsidRDefault="00F64719" w:rsidP="00F64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719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F64719">
        <w:rPr>
          <w:rFonts w:ascii="Times New Roman" w:hAnsi="Times New Roman"/>
          <w:sz w:val="28"/>
          <w:szCs w:val="28"/>
        </w:rPr>
        <w:t>За отказ обучающегося или родителей (законных представителей) несовершеннолетнего обучающегося от привлечения к труду, не предусмотренному образовательной программой, к обучающемуся не могут быть применены меры дисциплинарного взыскания, предусмотренные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185, а также меры педагогического воздействия.</w:t>
      </w:r>
      <w:proofErr w:type="gramEnd"/>
    </w:p>
    <w:p w:rsidR="00F64719" w:rsidRPr="00F64719" w:rsidRDefault="00F64719" w:rsidP="00F64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719">
        <w:rPr>
          <w:rFonts w:ascii="Times New Roman" w:hAnsi="Times New Roman"/>
          <w:sz w:val="28"/>
          <w:szCs w:val="28"/>
        </w:rPr>
        <w:t xml:space="preserve">2.6. Отсутствие отказа обучающегося, родителей (законных представителей) несовершеннолетнего обучающегося от привлечения к труду, не предусмотренному образовательной программой, оформленного в </w:t>
      </w:r>
      <w:r w:rsidRPr="00F64719">
        <w:rPr>
          <w:rFonts w:ascii="Times New Roman" w:hAnsi="Times New Roman"/>
          <w:sz w:val="28"/>
          <w:szCs w:val="28"/>
        </w:rPr>
        <w:lastRenderedPageBreak/>
        <w:t>соответствии настоящим  Порядком, подтверждает согласие обучающегося, родителей (законных представителей) несовершеннолетнего обучающегося к привлечению обучающегося к труду, не предусмотренному образовательной программой.</w:t>
      </w:r>
    </w:p>
    <w:p w:rsidR="00D97090" w:rsidRDefault="00D97090" w:rsidP="00F64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64719" w:rsidRPr="00F64719" w:rsidRDefault="00F64719" w:rsidP="00F64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F46AA">
        <w:rPr>
          <w:rFonts w:ascii="Times New Roman" w:hAnsi="Times New Roman"/>
          <w:b/>
          <w:sz w:val="28"/>
          <w:szCs w:val="28"/>
        </w:rPr>
        <w:t>3. Организация труда, не предусмотренного образовательной программой</w:t>
      </w:r>
    </w:p>
    <w:p w:rsidR="00F64719" w:rsidRPr="00F64719" w:rsidRDefault="00F64719" w:rsidP="00F64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719">
        <w:rPr>
          <w:rFonts w:ascii="Times New Roman" w:hAnsi="Times New Roman"/>
          <w:sz w:val="28"/>
          <w:szCs w:val="28"/>
        </w:rPr>
        <w:t>3.1. Привлечение к труду – процесс, обеспечивающий формирование у обучающихся навыков обслуживающего труда и самообслуживания в целях создания условий для формирования трудовых компетенций, связанных с выбором профессиональной деятельности, определения и развития профессиональных интересов и склонностей.</w:t>
      </w:r>
    </w:p>
    <w:p w:rsidR="00F64719" w:rsidRPr="00F64719" w:rsidRDefault="00F64719" w:rsidP="00F64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719">
        <w:rPr>
          <w:rFonts w:ascii="Times New Roman" w:hAnsi="Times New Roman"/>
          <w:sz w:val="28"/>
          <w:szCs w:val="28"/>
        </w:rPr>
        <w:t xml:space="preserve">3.2. Привлечение обучающихся к труду в </w:t>
      </w:r>
      <w:r w:rsidR="000F46AA">
        <w:rPr>
          <w:rFonts w:ascii="Times New Roman" w:hAnsi="Times New Roman"/>
          <w:sz w:val="28"/>
          <w:szCs w:val="28"/>
        </w:rPr>
        <w:t>ГБОУ РО «ОККК»</w:t>
      </w:r>
      <w:r w:rsidRPr="00F64719">
        <w:rPr>
          <w:rFonts w:ascii="Times New Roman" w:hAnsi="Times New Roman"/>
          <w:sz w:val="28"/>
          <w:szCs w:val="28"/>
        </w:rPr>
        <w:t xml:space="preserve"> осуществляется поэтапно. Формы организации труда </w:t>
      </w:r>
      <w:proofErr w:type="gramStart"/>
      <w:r w:rsidRPr="00F6471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64719">
        <w:rPr>
          <w:rFonts w:ascii="Times New Roman" w:hAnsi="Times New Roman"/>
          <w:sz w:val="28"/>
          <w:szCs w:val="28"/>
        </w:rPr>
        <w:t xml:space="preserve"> различны и зависят от его содержания и объема, постоянного или временного характера работы, возраста обучающихся.</w:t>
      </w:r>
    </w:p>
    <w:p w:rsidR="00F64719" w:rsidRPr="00F64719" w:rsidRDefault="00F64719" w:rsidP="00F64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719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F64719">
        <w:rPr>
          <w:rFonts w:ascii="Times New Roman" w:hAnsi="Times New Roman"/>
          <w:sz w:val="28"/>
          <w:szCs w:val="28"/>
        </w:rPr>
        <w:t xml:space="preserve">Труд обучающихся, не предусмотренный образовательной программой, может быть организован по следующим направлениям: участие в общепоселковых субботниках; благоустройство </w:t>
      </w:r>
      <w:r w:rsidR="000F46AA">
        <w:rPr>
          <w:rFonts w:ascii="Times New Roman" w:hAnsi="Times New Roman"/>
          <w:sz w:val="28"/>
          <w:szCs w:val="28"/>
        </w:rPr>
        <w:t>ГБОУ РО «ОККК»</w:t>
      </w:r>
      <w:r w:rsidRPr="00F64719">
        <w:rPr>
          <w:rFonts w:ascii="Times New Roman" w:hAnsi="Times New Roman"/>
          <w:sz w:val="28"/>
          <w:szCs w:val="28"/>
        </w:rPr>
        <w:t xml:space="preserve"> и прилегаю</w:t>
      </w:r>
      <w:r w:rsidR="000F46AA">
        <w:rPr>
          <w:rFonts w:ascii="Times New Roman" w:hAnsi="Times New Roman"/>
          <w:sz w:val="28"/>
          <w:szCs w:val="28"/>
        </w:rPr>
        <w:t xml:space="preserve">щей территории; озеленение корпуса </w:t>
      </w:r>
      <w:r w:rsidRPr="00F64719">
        <w:rPr>
          <w:rFonts w:ascii="Times New Roman" w:hAnsi="Times New Roman"/>
          <w:sz w:val="28"/>
          <w:szCs w:val="28"/>
        </w:rPr>
        <w:t xml:space="preserve">и прилегающей территории; поддержание чистоты и наведение порядка в классных кабинетах, </w:t>
      </w:r>
      <w:r w:rsidR="000F46AA">
        <w:rPr>
          <w:rFonts w:ascii="Times New Roman" w:hAnsi="Times New Roman"/>
          <w:sz w:val="28"/>
          <w:szCs w:val="28"/>
        </w:rPr>
        <w:t xml:space="preserve">в спальных </w:t>
      </w:r>
      <w:r w:rsidRPr="00F64719">
        <w:rPr>
          <w:rFonts w:ascii="Times New Roman" w:hAnsi="Times New Roman"/>
          <w:sz w:val="28"/>
          <w:szCs w:val="28"/>
        </w:rPr>
        <w:t xml:space="preserve">помещениях </w:t>
      </w:r>
      <w:r w:rsidR="000F46AA">
        <w:rPr>
          <w:rFonts w:ascii="Times New Roman" w:hAnsi="Times New Roman"/>
          <w:sz w:val="28"/>
          <w:szCs w:val="28"/>
        </w:rPr>
        <w:t>корпуса</w:t>
      </w:r>
      <w:r w:rsidRPr="00F64719">
        <w:rPr>
          <w:rFonts w:ascii="Times New Roman" w:hAnsi="Times New Roman"/>
          <w:sz w:val="28"/>
          <w:szCs w:val="28"/>
        </w:rPr>
        <w:t>, ежедневное самообслуживание; дежурство по столов</w:t>
      </w:r>
      <w:r w:rsidR="00AC780B">
        <w:rPr>
          <w:rFonts w:ascii="Times New Roman" w:hAnsi="Times New Roman"/>
          <w:sz w:val="28"/>
          <w:szCs w:val="28"/>
        </w:rPr>
        <w:t xml:space="preserve">ой; </w:t>
      </w:r>
      <w:r w:rsidRPr="00F64719">
        <w:rPr>
          <w:rFonts w:ascii="Times New Roman" w:hAnsi="Times New Roman"/>
          <w:sz w:val="28"/>
          <w:szCs w:val="28"/>
        </w:rPr>
        <w:t>осуществление мелких ремонтных работ;</w:t>
      </w:r>
      <w:proofErr w:type="gramEnd"/>
      <w:r w:rsidRPr="00F64719">
        <w:rPr>
          <w:rFonts w:ascii="Times New Roman" w:hAnsi="Times New Roman"/>
          <w:sz w:val="28"/>
          <w:szCs w:val="28"/>
        </w:rPr>
        <w:t xml:space="preserve"> плановое дежурство по </w:t>
      </w:r>
      <w:r w:rsidR="000F46AA">
        <w:rPr>
          <w:rFonts w:ascii="Times New Roman" w:hAnsi="Times New Roman"/>
          <w:sz w:val="28"/>
          <w:szCs w:val="28"/>
        </w:rPr>
        <w:t>корпусу</w:t>
      </w:r>
      <w:r w:rsidRPr="00F64719">
        <w:rPr>
          <w:rFonts w:ascii="Times New Roman" w:hAnsi="Times New Roman"/>
          <w:sz w:val="28"/>
          <w:szCs w:val="28"/>
        </w:rPr>
        <w:t xml:space="preserve"> и иные направления правомерной трудовой деятельности, не запрещенные действующим законодательством Российской Федерации.</w:t>
      </w:r>
    </w:p>
    <w:p w:rsidR="00F64719" w:rsidRPr="00F64719" w:rsidRDefault="00F64719" w:rsidP="00F64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719">
        <w:rPr>
          <w:rFonts w:ascii="Times New Roman" w:hAnsi="Times New Roman"/>
          <w:sz w:val="28"/>
          <w:szCs w:val="28"/>
        </w:rPr>
        <w:t xml:space="preserve">3.4. Организация труда </w:t>
      </w:r>
      <w:proofErr w:type="gramStart"/>
      <w:r w:rsidRPr="00F6471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64719">
        <w:rPr>
          <w:rFonts w:ascii="Times New Roman" w:hAnsi="Times New Roman"/>
          <w:sz w:val="28"/>
          <w:szCs w:val="28"/>
        </w:rPr>
        <w:t>, не предусмотренного образовательной программой, возлагается на заместителя директора по воспитательной работе, в классе – на классного руководителя</w:t>
      </w:r>
      <w:r w:rsidR="000F46AA">
        <w:rPr>
          <w:rFonts w:ascii="Times New Roman" w:hAnsi="Times New Roman"/>
          <w:sz w:val="28"/>
          <w:szCs w:val="28"/>
        </w:rPr>
        <w:t xml:space="preserve"> и воспитателя</w:t>
      </w:r>
      <w:r w:rsidRPr="00F64719">
        <w:rPr>
          <w:rFonts w:ascii="Times New Roman" w:hAnsi="Times New Roman"/>
          <w:sz w:val="28"/>
          <w:szCs w:val="28"/>
        </w:rPr>
        <w:t>.</w:t>
      </w:r>
    </w:p>
    <w:p w:rsidR="00F64719" w:rsidRPr="00F64719" w:rsidRDefault="00F64719" w:rsidP="00F64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4719">
        <w:rPr>
          <w:rFonts w:ascii="Times New Roman" w:hAnsi="Times New Roman"/>
          <w:sz w:val="28"/>
          <w:szCs w:val="28"/>
        </w:rPr>
        <w:t xml:space="preserve">3.5. При организации труда обучающихся </w:t>
      </w:r>
      <w:r w:rsidR="000F46AA">
        <w:rPr>
          <w:rFonts w:ascii="Times New Roman" w:hAnsi="Times New Roman"/>
          <w:sz w:val="28"/>
          <w:szCs w:val="28"/>
        </w:rPr>
        <w:t>ГБОУ РО «ОККК»</w:t>
      </w:r>
      <w:r w:rsidRPr="00F64719">
        <w:rPr>
          <w:rFonts w:ascii="Times New Roman" w:hAnsi="Times New Roman"/>
          <w:sz w:val="28"/>
          <w:szCs w:val="28"/>
        </w:rPr>
        <w:t xml:space="preserve"> руководствуется нормативными актами, устанавливающими разрешенные виды работ и нагрузок, а также иными правилами и нормами, регулирующими условия и порядок трудовой деятельности работников, не достигших 18 лет.</w:t>
      </w:r>
    </w:p>
    <w:p w:rsidR="00F64719" w:rsidRPr="00F64719" w:rsidRDefault="00F64719" w:rsidP="000F4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EB0" w:rsidRDefault="00322EB0" w:rsidP="00F647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64719" w:rsidRPr="00F64719" w:rsidRDefault="00F64719" w:rsidP="00AE1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F64719" w:rsidRPr="00F64719" w:rsidSect="00322EB0">
      <w:footerReference w:type="default" r:id="rId7"/>
      <w:pgSz w:w="12240" w:h="15840"/>
      <w:pgMar w:top="1134" w:right="850" w:bottom="851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F6" w:rsidRDefault="002A10F6" w:rsidP="00CA2459">
      <w:pPr>
        <w:spacing w:after="0" w:line="240" w:lineRule="auto"/>
      </w:pPr>
      <w:r>
        <w:separator/>
      </w:r>
    </w:p>
  </w:endnote>
  <w:endnote w:type="continuationSeparator" w:id="0">
    <w:p w:rsidR="002A10F6" w:rsidRDefault="002A10F6" w:rsidP="00CA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73" w:rsidRPr="00473008" w:rsidRDefault="009A4E73" w:rsidP="00473008">
    <w:pPr>
      <w:pStyle w:val="a6"/>
      <w:jc w:val="right"/>
      <w:rPr>
        <w:rFonts w:ascii="Times New Roman" w:hAnsi="Times New Roman"/>
        <w:sz w:val="24"/>
        <w:szCs w:val="24"/>
      </w:rPr>
    </w:pPr>
    <w:r w:rsidRPr="00473008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</w:t>
    </w:r>
  </w:p>
  <w:p w:rsidR="00CA2459" w:rsidRPr="009A4E73" w:rsidRDefault="00CA2459" w:rsidP="009A4E73">
    <w:pPr>
      <w:pStyle w:val="a6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F6" w:rsidRDefault="002A10F6" w:rsidP="00CA2459">
      <w:pPr>
        <w:spacing w:after="0" w:line="240" w:lineRule="auto"/>
      </w:pPr>
      <w:r>
        <w:separator/>
      </w:r>
    </w:p>
  </w:footnote>
  <w:footnote w:type="continuationSeparator" w:id="0">
    <w:p w:rsidR="002A10F6" w:rsidRDefault="002A10F6" w:rsidP="00CA2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EAD"/>
    <w:multiLevelType w:val="hybridMultilevel"/>
    <w:tmpl w:val="D63C6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6C2258"/>
    <w:multiLevelType w:val="hybridMultilevel"/>
    <w:tmpl w:val="96CC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C6569"/>
    <w:multiLevelType w:val="hybridMultilevel"/>
    <w:tmpl w:val="7E40C33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4B1F58"/>
    <w:multiLevelType w:val="hybridMultilevel"/>
    <w:tmpl w:val="4BAC9B90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6D7001"/>
    <w:multiLevelType w:val="hybridMultilevel"/>
    <w:tmpl w:val="3E00087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A2459"/>
    <w:rsid w:val="00001FD0"/>
    <w:rsid w:val="00006436"/>
    <w:rsid w:val="000168D0"/>
    <w:rsid w:val="00020B4F"/>
    <w:rsid w:val="00052ADD"/>
    <w:rsid w:val="00074FEF"/>
    <w:rsid w:val="000F46AA"/>
    <w:rsid w:val="00163EFF"/>
    <w:rsid w:val="00166675"/>
    <w:rsid w:val="0017234E"/>
    <w:rsid w:val="001A59E3"/>
    <w:rsid w:val="001E7C2E"/>
    <w:rsid w:val="001F6BAC"/>
    <w:rsid w:val="00204707"/>
    <w:rsid w:val="0023286D"/>
    <w:rsid w:val="002A10F6"/>
    <w:rsid w:val="002E2362"/>
    <w:rsid w:val="00300FF8"/>
    <w:rsid w:val="00312592"/>
    <w:rsid w:val="00322EB0"/>
    <w:rsid w:val="00341CC0"/>
    <w:rsid w:val="00367CA8"/>
    <w:rsid w:val="00376990"/>
    <w:rsid w:val="00394713"/>
    <w:rsid w:val="00437F07"/>
    <w:rsid w:val="00444D29"/>
    <w:rsid w:val="00473008"/>
    <w:rsid w:val="00491DDD"/>
    <w:rsid w:val="004B1762"/>
    <w:rsid w:val="004B2542"/>
    <w:rsid w:val="004C21C6"/>
    <w:rsid w:val="004D1E92"/>
    <w:rsid w:val="004E5A51"/>
    <w:rsid w:val="00595924"/>
    <w:rsid w:val="005A1328"/>
    <w:rsid w:val="005D7FD0"/>
    <w:rsid w:val="006376EB"/>
    <w:rsid w:val="0069395C"/>
    <w:rsid w:val="006A34F6"/>
    <w:rsid w:val="006D6445"/>
    <w:rsid w:val="006E27B2"/>
    <w:rsid w:val="0077029F"/>
    <w:rsid w:val="00775D38"/>
    <w:rsid w:val="007C52BD"/>
    <w:rsid w:val="00801360"/>
    <w:rsid w:val="00801854"/>
    <w:rsid w:val="0084389F"/>
    <w:rsid w:val="0087738F"/>
    <w:rsid w:val="00895706"/>
    <w:rsid w:val="00997384"/>
    <w:rsid w:val="009A4E73"/>
    <w:rsid w:val="009B6086"/>
    <w:rsid w:val="009D3BA7"/>
    <w:rsid w:val="009F33E4"/>
    <w:rsid w:val="00A61483"/>
    <w:rsid w:val="00A77579"/>
    <w:rsid w:val="00AA7577"/>
    <w:rsid w:val="00AB540B"/>
    <w:rsid w:val="00AB7D38"/>
    <w:rsid w:val="00AC780B"/>
    <w:rsid w:val="00AE1A43"/>
    <w:rsid w:val="00B005C3"/>
    <w:rsid w:val="00B01366"/>
    <w:rsid w:val="00B20766"/>
    <w:rsid w:val="00B756FB"/>
    <w:rsid w:val="00B908BB"/>
    <w:rsid w:val="00B94A9C"/>
    <w:rsid w:val="00BF1FE0"/>
    <w:rsid w:val="00BF5CBE"/>
    <w:rsid w:val="00CA2459"/>
    <w:rsid w:val="00CB3531"/>
    <w:rsid w:val="00CC05A2"/>
    <w:rsid w:val="00CD319E"/>
    <w:rsid w:val="00CE3A93"/>
    <w:rsid w:val="00D02A4D"/>
    <w:rsid w:val="00D557DD"/>
    <w:rsid w:val="00D9201A"/>
    <w:rsid w:val="00D97090"/>
    <w:rsid w:val="00DC08ED"/>
    <w:rsid w:val="00DC5286"/>
    <w:rsid w:val="00DD1E4B"/>
    <w:rsid w:val="00E47463"/>
    <w:rsid w:val="00EA3301"/>
    <w:rsid w:val="00EB5546"/>
    <w:rsid w:val="00EF2F35"/>
    <w:rsid w:val="00F05AB5"/>
    <w:rsid w:val="00F10A5E"/>
    <w:rsid w:val="00F14892"/>
    <w:rsid w:val="00F2190A"/>
    <w:rsid w:val="00F224A3"/>
    <w:rsid w:val="00F52DFC"/>
    <w:rsid w:val="00F64719"/>
    <w:rsid w:val="00F849B5"/>
    <w:rsid w:val="00FE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A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459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24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A245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CA24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A2459"/>
    <w:rPr>
      <w:rFonts w:cs="Times New Roman"/>
    </w:rPr>
  </w:style>
  <w:style w:type="paragraph" w:styleId="a8">
    <w:name w:val="List Paragraph"/>
    <w:basedOn w:val="a"/>
    <w:uiPriority w:val="34"/>
    <w:qFormat/>
    <w:rsid w:val="00F14892"/>
    <w:pPr>
      <w:ind w:left="720"/>
      <w:contextualSpacing/>
    </w:pPr>
  </w:style>
  <w:style w:type="character" w:customStyle="1" w:styleId="a9">
    <w:name w:val="Без интервала Знак"/>
    <w:basedOn w:val="a0"/>
    <w:link w:val="aa"/>
    <w:uiPriority w:val="1"/>
    <w:locked/>
    <w:rsid w:val="002E236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link w:val="a9"/>
    <w:uiPriority w:val="1"/>
    <w:qFormat/>
    <w:rsid w:val="002E236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8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</dc:creator>
  <cp:keywords/>
  <dc:description/>
  <cp:lastModifiedBy>1</cp:lastModifiedBy>
  <cp:revision>35</cp:revision>
  <cp:lastPrinted>2018-11-01T14:39:00Z</cp:lastPrinted>
  <dcterms:created xsi:type="dcterms:W3CDTF">2017-10-11T08:22:00Z</dcterms:created>
  <dcterms:modified xsi:type="dcterms:W3CDTF">2018-11-02T08:35:00Z</dcterms:modified>
</cp:coreProperties>
</file>